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74" w:rsidRPr="00121974" w:rsidRDefault="00121974" w:rsidP="001219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2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1843"/>
        <w:gridCol w:w="1985"/>
        <w:gridCol w:w="2126"/>
      </w:tblGrid>
      <w:tr w:rsidR="00121974" w:rsidRPr="00121974" w:rsidTr="003E59F6">
        <w:trPr>
          <w:jc w:val="center"/>
        </w:trPr>
        <w:tc>
          <w:tcPr>
            <w:tcW w:w="3739" w:type="dxa"/>
            <w:vMerge w:val="restart"/>
            <w:hideMark/>
          </w:tcPr>
          <w:p w:rsidR="00121974" w:rsidRPr="00121974" w:rsidRDefault="00121974" w:rsidP="003E5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974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2009775" cy="1198880"/>
                  <wp:effectExtent l="0" t="0" r="9525" b="127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hideMark/>
          </w:tcPr>
          <w:p w:rsidR="00121974" w:rsidRPr="00121974" w:rsidRDefault="00121974" w:rsidP="003E5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974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647065" cy="491490"/>
                  <wp:effectExtent l="0" t="0" r="635" b="381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hideMark/>
          </w:tcPr>
          <w:p w:rsidR="00121974" w:rsidRPr="00121974" w:rsidRDefault="00121974" w:rsidP="003E5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97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448310" cy="509270"/>
                  <wp:effectExtent l="0" t="0" r="8890" b="508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hideMark/>
          </w:tcPr>
          <w:p w:rsidR="00121974" w:rsidRPr="00121974" w:rsidRDefault="00121974" w:rsidP="003E5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1974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405130" cy="509270"/>
                  <wp:effectExtent l="0" t="0" r="0" b="508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974" w:rsidRPr="00240EA7" w:rsidTr="003E59F6">
        <w:trPr>
          <w:trHeight w:val="1259"/>
          <w:jc w:val="center"/>
        </w:trPr>
        <w:tc>
          <w:tcPr>
            <w:tcW w:w="3739" w:type="dxa"/>
            <w:vMerge/>
            <w:vAlign w:val="center"/>
            <w:hideMark/>
          </w:tcPr>
          <w:p w:rsidR="00121974" w:rsidRPr="00121974" w:rsidRDefault="00121974" w:rsidP="003E59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3"/>
            <w:hideMark/>
          </w:tcPr>
          <w:p w:rsidR="00121974" w:rsidRPr="00121974" w:rsidRDefault="00121974" w:rsidP="003E59F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74">
              <w:rPr>
                <w:rFonts w:ascii="Times New Roman" w:hAnsi="Times New Roman" w:cs="Times New Roman"/>
                <w:b/>
                <w:sz w:val="24"/>
                <w:szCs w:val="24"/>
              </w:rPr>
              <w:t>Istituto Comprensivo Secondo - Milazzo</w:t>
            </w:r>
          </w:p>
          <w:p w:rsidR="00121974" w:rsidRPr="00121974" w:rsidRDefault="00121974" w:rsidP="003E59F6">
            <w:pPr>
              <w:keepNext/>
              <w:jc w:val="center"/>
              <w:outlineLvl w:val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12197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Via Risorgimento, 65 - 98057 -  Milazzo (ME) - Tel.: </w:t>
            </w:r>
            <w:proofErr w:type="gramStart"/>
            <w:r w:rsidRPr="0012197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0909281240  -</w:t>
            </w:r>
            <w:proofErr w:type="gramEnd"/>
            <w:r w:rsidRPr="0012197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Fax: 0909222451</w:t>
            </w:r>
          </w:p>
          <w:p w:rsidR="00121974" w:rsidRPr="00121974" w:rsidRDefault="00121974" w:rsidP="003E59F6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12197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Distretto n. 37 – Codice MIUR: </w:t>
            </w:r>
            <w:r w:rsidRPr="00121974">
              <w:rPr>
                <w:rFonts w:ascii="Times New Roman" w:hAnsi="Times New Roman" w:cs="Times New Roman"/>
                <w:b/>
                <w:sz w:val="24"/>
                <w:szCs w:val="24"/>
              </w:rPr>
              <w:t>MEIC8AA00E</w:t>
            </w:r>
            <w:r w:rsidRPr="0012197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– </w:t>
            </w:r>
            <w:r w:rsidRPr="00121974">
              <w:rPr>
                <w:rFonts w:ascii="Times New Roman" w:hAnsi="Times New Roman" w:cs="Times New Roman"/>
                <w:b/>
                <w:sz w:val="24"/>
                <w:szCs w:val="24"/>
              </w:rPr>
              <w:t>C.F. 92025030831</w:t>
            </w:r>
          </w:p>
          <w:p w:rsidR="00121974" w:rsidRPr="00121974" w:rsidRDefault="00121974" w:rsidP="003E59F6">
            <w:pPr>
              <w:widowControl w:val="0"/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color w:val="0563C1" w:themeColor="hyperlink"/>
                <w:sz w:val="24"/>
                <w:szCs w:val="24"/>
                <w:u w:val="single"/>
                <w:lang w:eastAsia="it-IT"/>
              </w:rPr>
            </w:pPr>
            <w:r w:rsidRPr="00121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@-mail:</w:t>
            </w:r>
            <w:hyperlink r:id="rId9" w:history="1">
              <w:r w:rsidRPr="00121974">
                <w:rPr>
                  <w:rFonts w:ascii="Times New Roman" w:eastAsia="Batang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meic8aa00e@istruzione.it</w:t>
              </w:r>
            </w:hyperlink>
            <w:r w:rsidRPr="00121974">
              <w:rPr>
                <w:rFonts w:ascii="Times New Roman" w:hAnsi="Times New Roman" w:cs="Times New Roman"/>
                <w:sz w:val="24"/>
                <w:szCs w:val="24"/>
              </w:rPr>
              <w:t xml:space="preserve">  o </w:t>
            </w:r>
            <w:hyperlink r:id="rId10" w:history="1">
              <w:r w:rsidRPr="00121974">
                <w:rPr>
                  <w:rFonts w:ascii="Times New Roman" w:eastAsia="Batang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meic8aa00e@pec.istruzione.it</w:t>
              </w:r>
            </w:hyperlink>
          </w:p>
          <w:p w:rsidR="00121974" w:rsidRPr="00121974" w:rsidRDefault="00121974" w:rsidP="003E59F6">
            <w:pPr>
              <w:widowControl w:val="0"/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it-IT"/>
              </w:rPr>
            </w:pPr>
            <w:r w:rsidRPr="00121974">
              <w:rPr>
                <w:rFonts w:ascii="Times New Roman" w:eastAsia="Batang" w:hAnsi="Times New Roman" w:cs="Times New Roman"/>
                <w:color w:val="0563C1" w:themeColor="hyperlink"/>
                <w:sz w:val="24"/>
                <w:szCs w:val="24"/>
                <w:lang w:val="en-US"/>
              </w:rPr>
              <w:t xml:space="preserve">Web </w:t>
            </w:r>
            <w:proofErr w:type="spellStart"/>
            <w:r w:rsidRPr="00121974">
              <w:rPr>
                <w:rFonts w:ascii="Times New Roman" w:eastAsia="Batang" w:hAnsi="Times New Roman" w:cs="Times New Roman"/>
                <w:color w:val="0563C1" w:themeColor="hyperlink"/>
                <w:sz w:val="24"/>
                <w:szCs w:val="24"/>
                <w:lang w:val="en-US"/>
              </w:rPr>
              <w:t>Site:</w:t>
            </w:r>
            <w:hyperlink r:id="rId11" w:history="1">
              <w:r w:rsidRPr="00121974">
                <w:rPr>
                  <w:rFonts w:ascii="Times New Roman" w:eastAsia="Batang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</w:t>
              </w:r>
              <w:proofErr w:type="spellEnd"/>
              <w:r w:rsidRPr="00121974">
                <w:rPr>
                  <w:rFonts w:ascii="Times New Roman" w:eastAsia="Batang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://www.icsecondomilazzo.gov.it</w:t>
              </w:r>
            </w:hyperlink>
          </w:p>
        </w:tc>
      </w:tr>
    </w:tbl>
    <w:p w:rsidR="00F94C5E" w:rsidRPr="00121974" w:rsidRDefault="00F94C5E" w:rsidP="00F94C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4C5E" w:rsidRPr="00121974" w:rsidRDefault="00F94C5E" w:rsidP="00F94C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197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462CF" w:rsidRPr="00121974">
        <w:rPr>
          <w:rFonts w:ascii="Times New Roman" w:hAnsi="Times New Roman" w:cs="Times New Roman"/>
          <w:b/>
          <w:bCs/>
          <w:sz w:val="24"/>
          <w:szCs w:val="24"/>
        </w:rPr>
        <w:t>irc</w:t>
      </w:r>
      <w:r w:rsidR="003462CF">
        <w:rPr>
          <w:rFonts w:ascii="Times New Roman" w:hAnsi="Times New Roman" w:cs="Times New Roman"/>
          <w:b/>
          <w:bCs/>
          <w:sz w:val="24"/>
          <w:szCs w:val="24"/>
        </w:rPr>
        <w:t>olare n.</w:t>
      </w:r>
      <w:r w:rsidRPr="001219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4C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1219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19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19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19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0E42" w:rsidRPr="001219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0E42" w:rsidRPr="001219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0E42" w:rsidRPr="001219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0E42" w:rsidRPr="001219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24C7">
        <w:rPr>
          <w:rFonts w:ascii="Times New Roman" w:hAnsi="Times New Roman" w:cs="Times New Roman"/>
          <w:b/>
          <w:bCs/>
          <w:sz w:val="24"/>
          <w:szCs w:val="24"/>
        </w:rPr>
        <w:t>Milazzo, 02/11</w:t>
      </w:r>
      <w:r w:rsidR="003462CF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AB1F77" w:rsidRDefault="00F94C5E" w:rsidP="00AB1F77">
      <w:pPr>
        <w:pStyle w:val="NormaleWeb"/>
        <w:shd w:val="clear" w:color="auto" w:fill="FFFFFF"/>
        <w:spacing w:line="269" w:lineRule="atLeast"/>
        <w:ind w:right="849"/>
        <w:jc w:val="right"/>
        <w:rPr>
          <w:rFonts w:eastAsia="Calibri"/>
          <w:color w:val="000000"/>
          <w:lang w:eastAsia="en-US"/>
        </w:rPr>
      </w:pPr>
      <w:r w:rsidRPr="00121974">
        <w:rPr>
          <w:rFonts w:eastAsia="Calibri"/>
          <w:color w:val="000000"/>
          <w:lang w:eastAsia="en-US"/>
        </w:rPr>
        <w:t xml:space="preserve">Ai </w:t>
      </w:r>
      <w:r w:rsidR="00AB1F77">
        <w:rPr>
          <w:rFonts w:eastAsia="Calibri"/>
          <w:color w:val="000000"/>
          <w:lang w:eastAsia="en-US"/>
        </w:rPr>
        <w:t>docenti</w:t>
      </w:r>
      <w:r w:rsidR="00FE1DA8">
        <w:rPr>
          <w:rFonts w:eastAsia="Calibri"/>
          <w:color w:val="000000"/>
          <w:lang w:eastAsia="en-US"/>
        </w:rPr>
        <w:t xml:space="preserve"> di scuola dell’infanzia </w:t>
      </w:r>
    </w:p>
    <w:p w:rsidR="00E424C7" w:rsidRDefault="00E424C7" w:rsidP="00AB1F77">
      <w:pPr>
        <w:pStyle w:val="NormaleWeb"/>
        <w:shd w:val="clear" w:color="auto" w:fill="FFFFFF"/>
        <w:spacing w:line="269" w:lineRule="atLeast"/>
        <w:ind w:right="849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Ai genitori</w:t>
      </w:r>
    </w:p>
    <w:p w:rsidR="00121974" w:rsidRPr="00121974" w:rsidRDefault="00AB1F77" w:rsidP="00AB1F77">
      <w:pPr>
        <w:pStyle w:val="NormaleWeb"/>
        <w:shd w:val="clear" w:color="auto" w:fill="FFFFFF"/>
        <w:spacing w:line="269" w:lineRule="atLeast"/>
        <w:ind w:right="991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Loro Sedi</w:t>
      </w:r>
    </w:p>
    <w:p w:rsidR="00E424C7" w:rsidRDefault="00F94C5E" w:rsidP="00121974">
      <w:pPr>
        <w:pStyle w:val="NormaleWeb"/>
        <w:shd w:val="clear" w:color="auto" w:fill="FFFFFF"/>
        <w:spacing w:line="269" w:lineRule="atLeast"/>
        <w:ind w:right="110"/>
        <w:rPr>
          <w:rFonts w:eastAsia="Times New Roman"/>
          <w:b/>
          <w:color w:val="000000"/>
        </w:rPr>
      </w:pPr>
      <w:r w:rsidRPr="003462CF">
        <w:rPr>
          <w:rFonts w:eastAsia="Times New Roman"/>
          <w:b/>
          <w:color w:val="000000"/>
        </w:rPr>
        <w:t>Oggetto: </w:t>
      </w:r>
      <w:r w:rsidR="00E424C7">
        <w:rPr>
          <w:rFonts w:eastAsia="Times New Roman"/>
          <w:b/>
          <w:color w:val="000000"/>
        </w:rPr>
        <w:t>mensa scuola dell’Infanzia</w:t>
      </w:r>
    </w:p>
    <w:p w:rsidR="00886AAE" w:rsidRDefault="00E424C7" w:rsidP="00121974">
      <w:pPr>
        <w:pStyle w:val="NormaleWeb"/>
        <w:shd w:val="clear" w:color="auto" w:fill="FFFFFF"/>
        <w:spacing w:line="269" w:lineRule="atLeast"/>
        <w:ind w:right="110"/>
        <w:rPr>
          <w:rFonts w:eastAsia="Calibri"/>
          <w:color w:val="000000"/>
          <w:lang w:eastAsia="en-US"/>
        </w:rPr>
      </w:pPr>
      <w:r w:rsidRPr="00886AAE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Si comunica che a decorrere dal 13 novembre 2017 sarà attiva </w:t>
      </w:r>
      <w:r w:rsidR="00E8214F">
        <w:rPr>
          <w:rFonts w:eastAsia="Calibri"/>
          <w:color w:val="000000"/>
          <w:lang w:eastAsia="en-US"/>
        </w:rPr>
        <w:t>il pasto domestico</w:t>
      </w:r>
      <w:r>
        <w:rPr>
          <w:rFonts w:eastAsia="Calibri"/>
          <w:color w:val="000000"/>
          <w:lang w:eastAsia="en-US"/>
        </w:rPr>
        <w:t xml:space="preserve"> nelle sezioni di scuola dell’Infanzia. Pertanto l’orario scolastico sarà articolato come di seguito:</w:t>
      </w:r>
    </w:p>
    <w:p w:rsidR="00E424C7" w:rsidRDefault="00E424C7" w:rsidP="00121974">
      <w:pPr>
        <w:pStyle w:val="NormaleWeb"/>
        <w:shd w:val="clear" w:color="auto" w:fill="FFFFFF"/>
        <w:spacing w:line="269" w:lineRule="atLeast"/>
        <w:ind w:right="11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dalle 8:15 alle 16.15 orario comprensivo della mensa</w:t>
      </w:r>
    </w:p>
    <w:p w:rsidR="00E424C7" w:rsidRPr="00886AAE" w:rsidRDefault="00E424C7" w:rsidP="00121974">
      <w:pPr>
        <w:pStyle w:val="NormaleWeb"/>
        <w:shd w:val="clear" w:color="auto" w:fill="FFFFFF"/>
        <w:spacing w:line="269" w:lineRule="atLeast"/>
        <w:ind w:right="11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ore 12:15 uscita alunni che non usufruiscono del</w:t>
      </w:r>
      <w:r w:rsidR="00E8214F">
        <w:rPr>
          <w:rFonts w:eastAsia="Calibri"/>
          <w:color w:val="000000"/>
          <w:lang w:eastAsia="en-US"/>
        </w:rPr>
        <w:t xml:space="preserve"> pasto domestico con rientro a scuola alle 13:15.</w:t>
      </w:r>
      <w:bookmarkStart w:id="0" w:name="_GoBack"/>
      <w:bookmarkEnd w:id="0"/>
    </w:p>
    <w:p w:rsidR="00620E42" w:rsidRPr="00121974" w:rsidRDefault="00620E42" w:rsidP="00F94C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C5E" w:rsidRPr="00121974" w:rsidRDefault="00F94C5E" w:rsidP="00620E42">
      <w:pPr>
        <w:ind w:right="440"/>
        <w:jc w:val="center"/>
        <w:rPr>
          <w:rFonts w:ascii="Times New Roman" w:hAnsi="Times New Roman" w:cs="Times New Roman"/>
          <w:sz w:val="24"/>
          <w:szCs w:val="24"/>
        </w:rPr>
      </w:pPr>
      <w:r w:rsidRPr="00121974">
        <w:rPr>
          <w:rFonts w:ascii="Times New Roman" w:hAnsi="Times New Roman" w:cs="Times New Roman"/>
          <w:sz w:val="24"/>
          <w:szCs w:val="24"/>
        </w:rPr>
        <w:t xml:space="preserve"> </w:t>
      </w:r>
      <w:r w:rsidR="003362AE">
        <w:rPr>
          <w:rFonts w:ascii="Times New Roman" w:hAnsi="Times New Roman" w:cs="Times New Roman"/>
          <w:sz w:val="24"/>
          <w:szCs w:val="24"/>
        </w:rPr>
        <w:tab/>
      </w:r>
      <w:r w:rsidR="003362AE">
        <w:rPr>
          <w:rFonts w:ascii="Times New Roman" w:hAnsi="Times New Roman" w:cs="Times New Roman"/>
          <w:sz w:val="24"/>
          <w:szCs w:val="24"/>
        </w:rPr>
        <w:tab/>
      </w:r>
      <w:r w:rsidR="003362AE">
        <w:rPr>
          <w:rFonts w:ascii="Times New Roman" w:hAnsi="Times New Roman" w:cs="Times New Roman"/>
          <w:sz w:val="24"/>
          <w:szCs w:val="24"/>
        </w:rPr>
        <w:tab/>
      </w:r>
      <w:r w:rsidR="003362AE">
        <w:rPr>
          <w:rFonts w:ascii="Times New Roman" w:hAnsi="Times New Roman" w:cs="Times New Roman"/>
          <w:sz w:val="24"/>
          <w:szCs w:val="24"/>
        </w:rPr>
        <w:tab/>
      </w:r>
      <w:r w:rsidR="003362AE">
        <w:rPr>
          <w:rFonts w:ascii="Times New Roman" w:hAnsi="Times New Roman" w:cs="Times New Roman"/>
          <w:sz w:val="24"/>
          <w:szCs w:val="24"/>
        </w:rPr>
        <w:tab/>
      </w:r>
      <w:r w:rsidR="003362AE">
        <w:rPr>
          <w:rFonts w:ascii="Times New Roman" w:hAnsi="Times New Roman" w:cs="Times New Roman"/>
          <w:sz w:val="24"/>
          <w:szCs w:val="24"/>
        </w:rPr>
        <w:tab/>
      </w:r>
      <w:r w:rsidR="003362AE">
        <w:rPr>
          <w:rFonts w:ascii="Times New Roman" w:hAnsi="Times New Roman" w:cs="Times New Roman"/>
          <w:sz w:val="24"/>
          <w:szCs w:val="24"/>
        </w:rPr>
        <w:tab/>
      </w:r>
      <w:r w:rsidR="003362AE">
        <w:rPr>
          <w:rFonts w:ascii="Times New Roman" w:hAnsi="Times New Roman" w:cs="Times New Roman"/>
          <w:sz w:val="24"/>
          <w:szCs w:val="24"/>
        </w:rPr>
        <w:tab/>
      </w:r>
      <w:r w:rsidRPr="00121974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F94C5E" w:rsidRPr="00121974" w:rsidRDefault="00F94C5E" w:rsidP="003362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21974">
        <w:rPr>
          <w:rFonts w:ascii="Times New Roman" w:hAnsi="Times New Roman" w:cs="Times New Roman"/>
          <w:sz w:val="24"/>
          <w:szCs w:val="24"/>
        </w:rPr>
        <w:t>Dott.ssa Palma Rosa Legrottaglie</w:t>
      </w:r>
    </w:p>
    <w:p w:rsidR="00F94C5E" w:rsidRPr="00121974" w:rsidRDefault="00F94C5E" w:rsidP="00F94C5E">
      <w:pPr>
        <w:pStyle w:val="NormaleWeb"/>
        <w:shd w:val="clear" w:color="auto" w:fill="FFFFFF"/>
        <w:spacing w:line="269" w:lineRule="atLeast"/>
        <w:ind w:right="380"/>
        <w:rPr>
          <w:rFonts w:eastAsia="Times New Roman"/>
          <w:color w:val="000000"/>
        </w:rPr>
      </w:pPr>
    </w:p>
    <w:sectPr w:rsidR="00F94C5E" w:rsidRPr="00121974" w:rsidSect="00921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47F48"/>
    <w:multiLevelType w:val="multilevel"/>
    <w:tmpl w:val="8CC0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B0DBB"/>
    <w:multiLevelType w:val="multilevel"/>
    <w:tmpl w:val="BC3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76DB1"/>
    <w:multiLevelType w:val="multilevel"/>
    <w:tmpl w:val="BD64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E35D7"/>
    <w:multiLevelType w:val="multilevel"/>
    <w:tmpl w:val="690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5E"/>
    <w:rsid w:val="00121974"/>
    <w:rsid w:val="001B4A1A"/>
    <w:rsid w:val="00240EA7"/>
    <w:rsid w:val="003362AE"/>
    <w:rsid w:val="003462CF"/>
    <w:rsid w:val="00361B1F"/>
    <w:rsid w:val="003E59F6"/>
    <w:rsid w:val="00620E42"/>
    <w:rsid w:val="00622BCA"/>
    <w:rsid w:val="00886AAE"/>
    <w:rsid w:val="009217D6"/>
    <w:rsid w:val="00AB1F77"/>
    <w:rsid w:val="00B72A48"/>
    <w:rsid w:val="00D67B45"/>
    <w:rsid w:val="00E41170"/>
    <w:rsid w:val="00E424C7"/>
    <w:rsid w:val="00E8214F"/>
    <w:rsid w:val="00F94C5E"/>
    <w:rsid w:val="00FB4B46"/>
    <w:rsid w:val="00FE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A0B"/>
  <w15:docId w15:val="{FC7A6B16-DF5A-4DB7-8F85-79834487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4C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9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94C5E"/>
    <w:rPr>
      <w:rFonts w:ascii="Times New Roman" w:hAnsi="Times New Roman" w:cs="Times New Roman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62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2197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csecondomilazzo.gov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ic8aa00e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aa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Vicario</cp:lastModifiedBy>
  <cp:revision>3</cp:revision>
  <dcterms:created xsi:type="dcterms:W3CDTF">2017-11-02T09:32:00Z</dcterms:created>
  <dcterms:modified xsi:type="dcterms:W3CDTF">2017-11-03T08:23:00Z</dcterms:modified>
</cp:coreProperties>
</file>